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50" w:after="0" w:line="240" w:lineRule="auto"/>
        <w:rPr>
          <w:rFonts w:ascii="仿宋_GB2312" w:eastAsia="仿宋_GB2312"/>
          <w:b w:val="0"/>
          <w:sz w:val="32"/>
        </w:rPr>
      </w:pPr>
    </w:p>
    <w:p>
      <w:pPr>
        <w:spacing w:line="560" w:lineRule="exact"/>
        <w:jc w:val="center"/>
        <w:rPr>
          <w:rFonts w:ascii="黑体" w:hAnsi="宋体" w:eastAsia="黑体"/>
          <w:bCs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关于拟接收</w:t>
      </w:r>
      <w:r>
        <w:rPr>
          <w:rFonts w:hint="eastAsia" w:ascii="黑体" w:hAnsi="宋体" w:eastAsia="黑体"/>
          <w:color w:val="000000"/>
          <w:sz w:val="32"/>
          <w:szCs w:val="32"/>
          <w:lang w:eastAsia="zh-CN"/>
        </w:rPr>
        <w:t>王丽丽</w:t>
      </w:r>
      <w:r>
        <w:rPr>
          <w:rFonts w:hint="eastAsia" w:ascii="黑体" w:hAnsi="宋体" w:eastAsia="黑体"/>
          <w:bCs/>
          <w:color w:val="000000"/>
          <w:sz w:val="32"/>
          <w:szCs w:val="32"/>
        </w:rPr>
        <w:t>为中共预备党员的公示书</w:t>
      </w:r>
    </w:p>
    <w:p>
      <w:pPr>
        <w:spacing w:line="240" w:lineRule="auto"/>
        <w:ind w:firstLine="60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  <w:lang w:eastAsia="zh-CN"/>
        </w:rPr>
        <w:t>农村发展与管理专业硕士</w:t>
      </w: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党支部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拟于近期讨论接收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王丽丽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为中共预备党员。现将有关情况公示如下：</w:t>
      </w:r>
    </w:p>
    <w:p>
      <w:pPr>
        <w:spacing w:line="240" w:lineRule="auto"/>
        <w:ind w:firstLine="60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王丽丽，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女，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1993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3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月出生，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本科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学历。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2012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12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3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日提出入党申请，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2014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5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30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日经党支部研究确定为入党积极分子，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2017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4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11日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被列为发展对象。政治审查合格。</w:t>
      </w:r>
      <w:bookmarkStart w:id="0" w:name="_GoBack"/>
      <w:bookmarkEnd w:id="0"/>
    </w:p>
    <w:p>
      <w:pPr>
        <w:spacing w:line="240" w:lineRule="auto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培养联系人：陈玉波、常亮，入党介绍人：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于跃宗、柏玉胜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。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公示起止时间：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2017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13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日至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16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17时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。</w:t>
      </w:r>
    </w:p>
    <w:p>
      <w:pPr>
        <w:pStyle w:val="3"/>
        <w:spacing w:line="240" w:lineRule="auto"/>
        <w:ind w:firstLine="560" w:firstLineChars="200"/>
        <w:rPr>
          <w:rFonts w:hAnsi="宋体"/>
          <w:color w:val="000000"/>
          <w:szCs w:val="28"/>
        </w:rPr>
      </w:pPr>
      <w:r>
        <w:rPr>
          <w:rFonts w:hint="eastAsia" w:hAnsi="宋体"/>
          <w:color w:val="000000"/>
          <w:szCs w:val="28"/>
        </w:rPr>
        <w:t>公示期间，</w:t>
      </w:r>
      <w:r>
        <w:rPr>
          <w:rFonts w:hint="eastAsia" w:hAnsi="宋体"/>
          <w:color w:val="000000"/>
          <w:szCs w:val="28"/>
          <w:lang w:eastAsia="zh-CN"/>
        </w:rPr>
        <w:t>人文与发展学院分党委</w:t>
      </w:r>
      <w:r>
        <w:rPr>
          <w:rFonts w:hint="eastAsia" w:hAnsi="宋体"/>
          <w:color w:val="000000"/>
          <w:szCs w:val="28"/>
        </w:rPr>
        <w:t>接受党员和群众来电、来信、来访。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联系人：边明慧                      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联系电话： 62737466                     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来信来访地址：</w:t>
      </w:r>
      <w:r>
        <w:rPr>
          <w:rFonts w:ascii="宋体" w:hAnsi="宋体"/>
          <w:sz w:val="24"/>
        </w:rPr>
        <w:t>北京市海淀区清华东路17号中国农业大学民主楼105</w:t>
      </w:r>
      <w:r>
        <w:rPr>
          <w:rFonts w:hint="eastAsia" w:ascii="宋体" w:hAnsi="宋体"/>
          <w:sz w:val="24"/>
        </w:rPr>
        <w:t> 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                   </w:t>
      </w:r>
    </w:p>
    <w:p>
      <w:pPr>
        <w:spacing w:line="480" w:lineRule="exact"/>
        <w:rPr>
          <w:rFonts w:ascii="仿宋_GB2312" w:hAnsi="宋体" w:eastAsia="仿宋_GB2312"/>
          <w:color w:val="000000"/>
          <w:sz w:val="28"/>
          <w:szCs w:val="28"/>
        </w:rPr>
      </w:pPr>
    </w:p>
    <w:p>
      <w:pPr>
        <w:spacing w:line="480" w:lineRule="exact"/>
        <w:jc w:val="right"/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</w:pPr>
    </w:p>
    <w:p>
      <w:pPr>
        <w:spacing w:line="480" w:lineRule="exact"/>
        <w:jc w:val="right"/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</w:pPr>
    </w:p>
    <w:p>
      <w:pPr>
        <w:spacing w:line="480" w:lineRule="exact"/>
        <w:jc w:val="right"/>
        <w:rPr>
          <w:rFonts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spacing w:val="10"/>
          <w:kern w:val="0"/>
          <w:sz w:val="28"/>
          <w:szCs w:val="28"/>
        </w:rPr>
        <w:t>人文与发展学院分党委</w:t>
      </w:r>
    </w:p>
    <w:p>
      <w:pPr>
        <w:spacing w:line="240" w:lineRule="auto"/>
        <w:ind w:firstLine="560" w:firstLineChars="200"/>
        <w:jc w:val="right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2017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年  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 xml:space="preserve">6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月   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13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5AE4E9C"/>
    <w:rsid w:val="3E4068EB"/>
    <w:rsid w:val="49DD55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keepLines/>
      <w:spacing w:before="260" w:after="260"/>
      <w:jc w:val="left"/>
      <w:outlineLvl w:val="1"/>
    </w:pPr>
    <w:rPr>
      <w:rFonts w:ascii="Cambria" w:hAnsi="Cambria"/>
      <w:b/>
      <w:bCs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qFormat/>
    <w:uiPriority w:val="0"/>
    <w:pPr>
      <w:spacing w:line="560" w:lineRule="exact"/>
      <w:ind w:firstLine="555"/>
    </w:pPr>
    <w:rPr>
      <w:rFonts w:ascii="仿宋_GB2312" w:eastAsia="仿宋_GB2312" w:cstheme="minorBidi"/>
      <w:sz w:val="2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8">
    <w:name w:val="标题 2 Char"/>
    <w:basedOn w:val="6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标题 2 Char1"/>
    <w:link w:val="2"/>
    <w:qFormat/>
    <w:uiPriority w:val="0"/>
    <w:rPr>
      <w:rFonts w:ascii="Cambria" w:hAnsi="Cambria" w:eastAsia="宋体" w:cs="Times New Roman"/>
      <w:b/>
      <w:bCs/>
      <w:szCs w:val="32"/>
    </w:rPr>
  </w:style>
  <w:style w:type="character" w:customStyle="1" w:styleId="10">
    <w:name w:val="正文文本缩进 Char1"/>
    <w:link w:val="3"/>
    <w:qFormat/>
    <w:uiPriority w:val="0"/>
    <w:rPr>
      <w:rFonts w:ascii="仿宋_GB2312" w:hAnsi="Calibri" w:eastAsia="仿宋_GB2312"/>
      <w:sz w:val="28"/>
    </w:rPr>
  </w:style>
  <w:style w:type="character" w:customStyle="1" w:styleId="11">
    <w:name w:val="正文文本缩进 Char"/>
    <w:basedOn w:val="6"/>
    <w:link w:val="3"/>
    <w:semiHidden/>
    <w:qFormat/>
    <w:uiPriority w:val="99"/>
    <w:rPr>
      <w:rFonts w:ascii="Calibri" w:hAnsi="Calibri" w:eastAsia="宋体" w:cs="Times New Roman"/>
    </w:rPr>
  </w:style>
  <w:style w:type="character" w:customStyle="1" w:styleId="12">
    <w:name w:val="页眉 Char"/>
    <w:basedOn w:val="6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59</Words>
  <Characters>342</Characters>
  <Lines>2</Lines>
  <Paragraphs>1</Paragraphs>
  <ScaleCrop>false</ScaleCrop>
  <LinksUpToDate>false</LinksUpToDate>
  <CharactersWithSpaces>400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2015-11-27T10:09:00Z</dcterms:created>
  <dc:creator>Lenovo User</dc:creator>
  <cp:lastModifiedBy>asus</cp:lastModifiedBy>
  <dcterms:modified xsi:type="dcterms:W3CDTF">2017-06-13T12:37:42Z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