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="0" w:line="240" w:lineRule="auto"/>
        <w:rPr>
          <w:rFonts w:ascii="仿宋_GB2312" w:eastAsia="仿宋_GB2312"/>
          <w:b w:val="0"/>
          <w:sz w:val="32"/>
        </w:rPr>
      </w:pP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关于拟接收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李明馨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为中共预备党员的公示书</w:t>
      </w: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中国农业大学人文与发展学院农村与区域发展硕士党支部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拟于近期讨论接收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李明馨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为中共预备党员。现将有关情况公示如下：</w:t>
      </w: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李明馨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，男，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1994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本科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，现为中国农业大学人文与发展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学院农村与区域发展专业硕士一年级研究生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。2013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4月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提出入党申请，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经党支部研究确定为入党积极分子，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日被列为发展对象。政治审查合格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24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培养联系人：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尹翠娟、惠恺桐，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入党介绍人：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尹翠娟、惠恺桐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24时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3"/>
        <w:spacing w:line="240" w:lineRule="auto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/>
          <w:color w:val="000000"/>
          <w:szCs w:val="28"/>
          <w:lang w:eastAsia="zh-CN"/>
        </w:rPr>
        <w:t>人发分党委</w:t>
      </w:r>
      <w:r>
        <w:rPr>
          <w:rFonts w:hint="eastAsia" w:hAnsi="宋体"/>
          <w:color w:val="000000"/>
          <w:szCs w:val="28"/>
        </w:rPr>
        <w:t>党组织接受党员和群众来电、来信、来访。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边明慧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62737466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</w:p>
    <w:p>
      <w:pPr>
        <w:spacing w:line="48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240" w:lineRule="auto"/>
        <w:ind w:firstLine="560" w:firstLineChars="200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年  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月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2"/>
    <w:qFormat/>
    <w:uiPriority w:val="0"/>
    <w:rPr>
      <w:rFonts w:ascii="Cambria" w:hAnsi="Cambria" w:eastAsia="宋体" w:cs="Times New Roman"/>
      <w:b/>
      <w:bCs/>
      <w:szCs w:val="32"/>
    </w:rPr>
  </w:style>
  <w:style w:type="character" w:customStyle="1" w:styleId="10">
    <w:name w:val="正文文本缩进 Char1"/>
    <w:link w:val="3"/>
    <w:qFormat/>
    <w:uiPriority w:val="0"/>
    <w:rPr>
      <w:rFonts w:ascii="仿宋_GB2312" w:hAnsi="Calibri" w:eastAsia="仿宋_GB2312"/>
      <w:sz w:val="28"/>
    </w:rPr>
  </w:style>
  <w:style w:type="character" w:customStyle="1" w:styleId="11">
    <w:name w:val="正文文本缩进 Char"/>
    <w:basedOn w:val="6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页眉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59</Words>
  <Characters>342</Characters>
  <Lines>2</Lines>
  <Paragraphs>1</Paragraphs>
  <ScaleCrop>false</ScaleCrop>
  <LinksUpToDate>false</LinksUpToDate>
  <CharactersWithSpaces>400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2015-11-29T02:09:00Z</dcterms:created>
  <dc:creator>Lenovo User</dc:creator>
  <cp:lastModifiedBy>Chunjie</cp:lastModifiedBy>
  <dcterms:modified xsi:type="dcterms:W3CDTF">2017-06-13T17:14:05Z</dcterms:modified>
  <cp:revision>2</cp:revision>
</cp:coreProperties>
</file>